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5BDDF9" w14:textId="77777777" w:rsidR="0075396C" w:rsidRPr="0007556E" w:rsidRDefault="0075396C" w:rsidP="0075396C">
      <w:pPr>
        <w:autoSpaceDE w:val="0"/>
        <w:autoSpaceDN w:val="0"/>
        <w:adjustRightInd w:val="0"/>
        <w:spacing w:after="0" w:line="240" w:lineRule="auto"/>
        <w:rPr>
          <w:rFonts w:cs="Arial,Bold"/>
          <w:b/>
          <w:bCs/>
          <w:sz w:val="28"/>
          <w:szCs w:val="28"/>
        </w:rPr>
      </w:pPr>
      <w:r>
        <w:rPr>
          <w:lang w:val="en-US"/>
        </w:rPr>
        <w:t xml:space="preserve"> </w:t>
      </w:r>
      <w:r w:rsidRPr="0007556E">
        <w:rPr>
          <w:rFonts w:cs="Arial,Bold"/>
          <w:b/>
          <w:bCs/>
          <w:sz w:val="28"/>
          <w:szCs w:val="28"/>
        </w:rPr>
        <w:t xml:space="preserve">CASE STUDY: </w:t>
      </w:r>
      <w:r w:rsidRPr="0007556E">
        <w:rPr>
          <w:rFonts w:cs="Arial,BoldItalic"/>
          <w:b/>
          <w:bCs/>
          <w:i/>
          <w:iCs/>
          <w:sz w:val="28"/>
          <w:szCs w:val="28"/>
        </w:rPr>
        <w:t>Recruitment and selection of graduate trainees</w:t>
      </w:r>
    </w:p>
    <w:p w14:paraId="365F6450" w14:textId="77777777" w:rsidR="0075396C" w:rsidRPr="00486BED" w:rsidRDefault="0075396C" w:rsidP="0075396C">
      <w:pPr>
        <w:autoSpaceDE w:val="0"/>
        <w:autoSpaceDN w:val="0"/>
        <w:adjustRightInd w:val="0"/>
        <w:spacing w:after="0" w:line="240" w:lineRule="auto"/>
        <w:rPr>
          <w:rFonts w:cs="Arial,BoldItalic"/>
          <w:b/>
          <w:bCs/>
          <w:i/>
          <w:iCs/>
          <w:sz w:val="24"/>
          <w:szCs w:val="24"/>
        </w:rPr>
      </w:pPr>
    </w:p>
    <w:p w14:paraId="04981626" w14:textId="77777777" w:rsidR="0075396C" w:rsidRPr="00486BED" w:rsidRDefault="0075396C" w:rsidP="0075396C">
      <w:pPr>
        <w:autoSpaceDE w:val="0"/>
        <w:autoSpaceDN w:val="0"/>
        <w:adjustRightInd w:val="0"/>
        <w:spacing w:after="0" w:line="240" w:lineRule="auto"/>
        <w:rPr>
          <w:rFonts w:cs="TimesNewRoman"/>
          <w:sz w:val="24"/>
          <w:szCs w:val="24"/>
        </w:rPr>
      </w:pPr>
      <w:r w:rsidRPr="00486BED">
        <w:rPr>
          <w:rFonts w:cs="TimesNewRoman"/>
          <w:sz w:val="24"/>
          <w:szCs w:val="24"/>
        </w:rPr>
        <w:t xml:space="preserve">Garland Hotels is an expanding upmarket hotel chain of </w:t>
      </w:r>
      <w:r>
        <w:rPr>
          <w:rFonts w:cs="TimesNewRoman"/>
          <w:sz w:val="24"/>
          <w:szCs w:val="24"/>
        </w:rPr>
        <w:t xml:space="preserve">60 </w:t>
      </w:r>
      <w:r w:rsidRPr="00486BED">
        <w:rPr>
          <w:rFonts w:cs="TimesNewRoman"/>
          <w:sz w:val="24"/>
          <w:szCs w:val="24"/>
        </w:rPr>
        <w:t xml:space="preserve">hotels with an average bedroom capacity of </w:t>
      </w:r>
      <w:r>
        <w:rPr>
          <w:rFonts w:cs="TimesNewRoman"/>
          <w:sz w:val="24"/>
          <w:szCs w:val="24"/>
        </w:rPr>
        <w:t>15</w:t>
      </w:r>
      <w:r w:rsidRPr="00486BED">
        <w:rPr>
          <w:rFonts w:cs="TimesNewRoman"/>
          <w:sz w:val="24"/>
          <w:szCs w:val="24"/>
        </w:rPr>
        <w:t>0</w:t>
      </w:r>
      <w:r>
        <w:rPr>
          <w:rFonts w:cs="TimesNewRoman"/>
          <w:sz w:val="24"/>
          <w:szCs w:val="24"/>
        </w:rPr>
        <w:t xml:space="preserve"> across Ireland and the UK</w:t>
      </w:r>
      <w:r w:rsidRPr="00486BED">
        <w:rPr>
          <w:rFonts w:cs="TimesNewRoman"/>
          <w:sz w:val="24"/>
          <w:szCs w:val="24"/>
        </w:rPr>
        <w:t>. All of the hotels are located out of town in parkland</w:t>
      </w:r>
      <w:r>
        <w:rPr>
          <w:rFonts w:cs="TimesNewRoman"/>
          <w:sz w:val="24"/>
          <w:szCs w:val="24"/>
        </w:rPr>
        <w:t>/rural</w:t>
      </w:r>
      <w:r w:rsidRPr="00486BED">
        <w:rPr>
          <w:rFonts w:cs="TimesNewRoman"/>
          <w:sz w:val="24"/>
          <w:szCs w:val="24"/>
        </w:rPr>
        <w:t xml:space="preserve"> settings, have fine restaurants and extensive indoor and outdoor leisure facilities. The Board of Directors is</w:t>
      </w:r>
      <w:r>
        <w:rPr>
          <w:rFonts w:cs="TimesNewRoman"/>
          <w:sz w:val="24"/>
          <w:szCs w:val="24"/>
        </w:rPr>
        <w:t xml:space="preserve"> </w:t>
      </w:r>
      <w:r w:rsidRPr="00486BED">
        <w:rPr>
          <w:rFonts w:cs="TimesNewRoman"/>
          <w:sz w:val="24"/>
          <w:szCs w:val="24"/>
        </w:rPr>
        <w:t>considering controlled expansion of the business through the selective acquisition of hotels in</w:t>
      </w:r>
      <w:r>
        <w:rPr>
          <w:rFonts w:cs="TimesNewRoman"/>
          <w:sz w:val="24"/>
          <w:szCs w:val="24"/>
        </w:rPr>
        <w:t xml:space="preserve"> Ireland/</w:t>
      </w:r>
      <w:r w:rsidRPr="00486BED">
        <w:rPr>
          <w:rFonts w:cs="TimesNewRoman"/>
          <w:sz w:val="24"/>
          <w:szCs w:val="24"/>
        </w:rPr>
        <w:t xml:space="preserve">UK and </w:t>
      </w:r>
      <w:r>
        <w:rPr>
          <w:rFonts w:cs="TimesNewRoman"/>
          <w:sz w:val="24"/>
          <w:szCs w:val="24"/>
        </w:rPr>
        <w:t>Europe.</w:t>
      </w:r>
      <w:r w:rsidRPr="00486BED">
        <w:rPr>
          <w:rFonts w:cs="TimesNewRoman"/>
          <w:sz w:val="24"/>
          <w:szCs w:val="24"/>
        </w:rPr>
        <w:t xml:space="preserve"> The HR Director sits on the Board and has a strategic role in human resource planning and managing organisational change in a competitive hospitality market. Four regional HR Business Partners provide advice and consultancy to hotel managers who have devolved responsibility for operational HR matters. The total number of employees is </w:t>
      </w:r>
      <w:r>
        <w:rPr>
          <w:rFonts w:cs="TimesNewRoman"/>
          <w:sz w:val="24"/>
          <w:szCs w:val="24"/>
        </w:rPr>
        <w:t>5,5</w:t>
      </w:r>
      <w:r w:rsidRPr="00486BED">
        <w:rPr>
          <w:rFonts w:cs="TimesNewRoman"/>
          <w:sz w:val="24"/>
          <w:szCs w:val="24"/>
        </w:rPr>
        <w:t>00.</w:t>
      </w:r>
    </w:p>
    <w:p w14:paraId="59967569" w14:textId="77777777" w:rsidR="0075396C" w:rsidRPr="00486BED" w:rsidRDefault="0075396C" w:rsidP="0075396C">
      <w:pPr>
        <w:autoSpaceDE w:val="0"/>
        <w:autoSpaceDN w:val="0"/>
        <w:adjustRightInd w:val="0"/>
        <w:spacing w:after="0" w:line="240" w:lineRule="auto"/>
        <w:rPr>
          <w:rFonts w:cs="TimesNewRoman"/>
          <w:sz w:val="24"/>
          <w:szCs w:val="24"/>
        </w:rPr>
      </w:pPr>
    </w:p>
    <w:p w14:paraId="7C233387" w14:textId="77777777" w:rsidR="0075396C" w:rsidRPr="00486BED" w:rsidRDefault="0075396C" w:rsidP="0075396C">
      <w:pPr>
        <w:autoSpaceDE w:val="0"/>
        <w:autoSpaceDN w:val="0"/>
        <w:adjustRightInd w:val="0"/>
        <w:spacing w:after="0" w:line="240" w:lineRule="auto"/>
        <w:rPr>
          <w:rFonts w:cs="TimesNewRoman"/>
          <w:sz w:val="24"/>
          <w:szCs w:val="24"/>
        </w:rPr>
      </w:pPr>
      <w:r w:rsidRPr="00486BED">
        <w:rPr>
          <w:rFonts w:cs="TimesNewRoman"/>
          <w:sz w:val="24"/>
          <w:szCs w:val="24"/>
        </w:rPr>
        <w:t xml:space="preserve">Historically, Garland Hotels has not recruited many graduate trainee managers and did not have a systematic process for doing so. Graduates were recruited at the discretion of individual hotel managers who devised individual training programmes. Success rates, judged by graduate trainees moving into general management positions, were poor and attrition was high. Three years ago the Board decided that high quality graduate recruits would be needed to support future business development and a more systematic, but small-scale, graduate recruitment has taken place. Graduate recruitment has been supported by a two-year training scheme of six four month secondments to customer facing and to support service departments. The training scheme involves the trainee working in at least three different hotels and the General Manager of the hotel in which the trainee is working acts as a coach and mentor. The objectives of the graduate management trainee include delivering high customer service standards, working as part of the team for each area, contributing to staffing decisions, budgetary control and developing an all-round understanding of the hotel business. The onus is on the graduate trainee to apply for management positions as they become available. Hours of work are ‘unsociable’ but are compensated for by free meals, access to leisure facilities and a reasonable (for the hotel industry) total working week averaging 45 hours. The total reward strategy for the graduate trainees encompasses pay rates in the top market quartile, six weeks holiday, profit share, a </w:t>
      </w:r>
      <w:r>
        <w:rPr>
          <w:rFonts w:cs="TimesNewRoman"/>
          <w:sz w:val="24"/>
          <w:szCs w:val="24"/>
        </w:rPr>
        <w:t>contributory</w:t>
      </w:r>
      <w:r w:rsidRPr="00486BED">
        <w:rPr>
          <w:rFonts w:cs="TimesNewRoman"/>
          <w:sz w:val="24"/>
          <w:szCs w:val="24"/>
        </w:rPr>
        <w:t xml:space="preserve"> pension scheme and subsidised private medical insurance.</w:t>
      </w:r>
    </w:p>
    <w:p w14:paraId="6D7CC1F1" w14:textId="77777777" w:rsidR="0075396C" w:rsidRPr="00486BED" w:rsidRDefault="0075396C" w:rsidP="0075396C">
      <w:pPr>
        <w:autoSpaceDE w:val="0"/>
        <w:autoSpaceDN w:val="0"/>
        <w:adjustRightInd w:val="0"/>
        <w:spacing w:after="0" w:line="240" w:lineRule="auto"/>
        <w:rPr>
          <w:rFonts w:cs="TimesNewRoman"/>
          <w:sz w:val="24"/>
          <w:szCs w:val="24"/>
        </w:rPr>
      </w:pPr>
    </w:p>
    <w:p w14:paraId="66293D26" w14:textId="77777777" w:rsidR="0075396C" w:rsidRDefault="0075396C" w:rsidP="0075396C">
      <w:pPr>
        <w:autoSpaceDE w:val="0"/>
        <w:autoSpaceDN w:val="0"/>
        <w:adjustRightInd w:val="0"/>
        <w:spacing w:after="0" w:line="240" w:lineRule="auto"/>
        <w:rPr>
          <w:rFonts w:cs="TimesNewRoman"/>
          <w:sz w:val="24"/>
          <w:szCs w:val="24"/>
        </w:rPr>
      </w:pPr>
      <w:r w:rsidRPr="00486BED">
        <w:rPr>
          <w:rFonts w:cs="TimesNewRoman"/>
          <w:sz w:val="24"/>
          <w:szCs w:val="24"/>
        </w:rPr>
        <w:t>The Board of Directors, following the advice of the HR Director, have decided that the business requires 1</w:t>
      </w:r>
      <w:r>
        <w:rPr>
          <w:rFonts w:cs="TimesNewRoman"/>
          <w:sz w:val="24"/>
          <w:szCs w:val="24"/>
        </w:rPr>
        <w:t>5</w:t>
      </w:r>
      <w:r w:rsidRPr="00486BED">
        <w:rPr>
          <w:rFonts w:cs="TimesNewRoman"/>
          <w:sz w:val="24"/>
          <w:szCs w:val="24"/>
        </w:rPr>
        <w:t>0 graduates to be recruited and trained in a three-year period. This is clearly a significant increase in the small-scale intake of the past three years and will involve significant investment. The graduate management trainees are to provide the future lifeblood of the organisation at Hotel Manager level. The Board is convinced that graduates with a good honours degree in a business-related discipline who are well rewarded and receive good</w:t>
      </w:r>
      <w:r>
        <w:rPr>
          <w:rFonts w:cs="TimesNewRoman"/>
          <w:sz w:val="24"/>
          <w:szCs w:val="24"/>
        </w:rPr>
        <w:t xml:space="preserve"> </w:t>
      </w:r>
      <w:r w:rsidRPr="00486BED">
        <w:rPr>
          <w:rFonts w:cs="TimesNewRoman"/>
          <w:sz w:val="24"/>
          <w:szCs w:val="24"/>
        </w:rPr>
        <w:t>training, will make a significant contribution to the future success of the organisation.</w:t>
      </w:r>
    </w:p>
    <w:p w14:paraId="571BCBB8" w14:textId="77777777" w:rsidR="0075396C" w:rsidRPr="006E71A7" w:rsidRDefault="0075396C" w:rsidP="0075396C">
      <w:pPr>
        <w:autoSpaceDE w:val="0"/>
        <w:autoSpaceDN w:val="0"/>
        <w:adjustRightInd w:val="0"/>
        <w:spacing w:after="0" w:line="240" w:lineRule="auto"/>
        <w:rPr>
          <w:rFonts w:cs="Arial,Bold"/>
          <w:b/>
          <w:bCs/>
          <w:sz w:val="24"/>
          <w:szCs w:val="24"/>
        </w:rPr>
      </w:pPr>
    </w:p>
    <w:p w14:paraId="606347C7" w14:textId="77777777" w:rsidR="0075396C" w:rsidRDefault="0075396C" w:rsidP="0075396C">
      <w:pPr>
        <w:autoSpaceDE w:val="0"/>
        <w:autoSpaceDN w:val="0"/>
        <w:adjustRightInd w:val="0"/>
        <w:spacing w:after="0" w:line="240" w:lineRule="auto"/>
        <w:rPr>
          <w:rFonts w:cs="Arial,Bold"/>
          <w:b/>
          <w:bCs/>
          <w:sz w:val="24"/>
          <w:szCs w:val="24"/>
        </w:rPr>
      </w:pPr>
    </w:p>
    <w:p w14:paraId="5BC599BF" w14:textId="77777777" w:rsidR="0075396C" w:rsidRDefault="0075396C" w:rsidP="0075396C">
      <w:pPr>
        <w:autoSpaceDE w:val="0"/>
        <w:autoSpaceDN w:val="0"/>
        <w:adjustRightInd w:val="0"/>
        <w:spacing w:after="0" w:line="240" w:lineRule="auto"/>
        <w:rPr>
          <w:rFonts w:cs="Arial,Bold"/>
          <w:b/>
          <w:bCs/>
          <w:sz w:val="24"/>
          <w:szCs w:val="24"/>
        </w:rPr>
      </w:pPr>
    </w:p>
    <w:p w14:paraId="46A82946" w14:textId="77777777" w:rsidR="0075396C" w:rsidRDefault="0075396C" w:rsidP="0075396C">
      <w:pPr>
        <w:autoSpaceDE w:val="0"/>
        <w:autoSpaceDN w:val="0"/>
        <w:adjustRightInd w:val="0"/>
        <w:spacing w:after="0" w:line="240" w:lineRule="auto"/>
        <w:rPr>
          <w:rFonts w:cs="Arial,Bold"/>
          <w:b/>
          <w:bCs/>
          <w:sz w:val="24"/>
          <w:szCs w:val="24"/>
        </w:rPr>
      </w:pPr>
    </w:p>
    <w:p w14:paraId="3C444A0E" w14:textId="77777777" w:rsidR="0075396C" w:rsidRPr="006E71A7" w:rsidRDefault="0075396C" w:rsidP="0075396C">
      <w:pPr>
        <w:autoSpaceDE w:val="0"/>
        <w:autoSpaceDN w:val="0"/>
        <w:adjustRightInd w:val="0"/>
        <w:spacing w:after="0" w:line="240" w:lineRule="auto"/>
        <w:rPr>
          <w:rFonts w:cs="Arial,Bold"/>
          <w:b/>
          <w:bCs/>
          <w:sz w:val="24"/>
          <w:szCs w:val="24"/>
        </w:rPr>
      </w:pPr>
      <w:r w:rsidRPr="006E71A7">
        <w:rPr>
          <w:rFonts w:cs="Arial,Bold"/>
          <w:b/>
          <w:bCs/>
          <w:sz w:val="24"/>
          <w:szCs w:val="24"/>
        </w:rPr>
        <w:t>Case study tasks</w:t>
      </w:r>
    </w:p>
    <w:p w14:paraId="22D9DCF2" w14:textId="77777777" w:rsidR="0075396C" w:rsidRPr="006E71A7" w:rsidRDefault="0075396C" w:rsidP="0075396C">
      <w:pPr>
        <w:autoSpaceDE w:val="0"/>
        <w:autoSpaceDN w:val="0"/>
        <w:adjustRightInd w:val="0"/>
        <w:spacing w:after="0" w:line="240" w:lineRule="auto"/>
        <w:rPr>
          <w:rFonts w:cs="Arial,Bold"/>
          <w:b/>
          <w:bCs/>
          <w:sz w:val="24"/>
          <w:szCs w:val="24"/>
        </w:rPr>
      </w:pPr>
    </w:p>
    <w:p w14:paraId="1AFDEBEF" w14:textId="77777777" w:rsidR="0075396C" w:rsidRPr="00486BED" w:rsidRDefault="0075396C" w:rsidP="0075396C">
      <w:pPr>
        <w:autoSpaceDE w:val="0"/>
        <w:autoSpaceDN w:val="0"/>
        <w:adjustRightInd w:val="0"/>
        <w:spacing w:after="0" w:line="240" w:lineRule="auto"/>
        <w:rPr>
          <w:rFonts w:cs="TimesNewRoman"/>
          <w:sz w:val="24"/>
          <w:szCs w:val="24"/>
        </w:rPr>
      </w:pPr>
      <w:r w:rsidRPr="00486BED">
        <w:rPr>
          <w:rFonts w:cs="TimesNewRoman"/>
          <w:sz w:val="24"/>
          <w:szCs w:val="24"/>
        </w:rPr>
        <w:t>You are one of the four regional HR Business Partners and you have been tasked by the HR</w:t>
      </w:r>
    </w:p>
    <w:p w14:paraId="1A50F642" w14:textId="77777777" w:rsidR="0075396C" w:rsidRPr="00486BED" w:rsidRDefault="0075396C" w:rsidP="0075396C">
      <w:pPr>
        <w:autoSpaceDE w:val="0"/>
        <w:autoSpaceDN w:val="0"/>
        <w:adjustRightInd w:val="0"/>
        <w:spacing w:after="0" w:line="240" w:lineRule="auto"/>
        <w:rPr>
          <w:rFonts w:cs="TimesNewRoman"/>
          <w:sz w:val="24"/>
          <w:szCs w:val="24"/>
        </w:rPr>
      </w:pPr>
      <w:r w:rsidRPr="00486BED">
        <w:rPr>
          <w:rFonts w:cs="TimesNewRoman"/>
          <w:sz w:val="24"/>
          <w:szCs w:val="24"/>
        </w:rPr>
        <w:lastRenderedPageBreak/>
        <w:t xml:space="preserve">Director to develop the graduate recruitment </w:t>
      </w:r>
      <w:r w:rsidRPr="00486BED">
        <w:rPr>
          <w:rFonts w:cs="TimesNewRoman,Bold"/>
          <w:b/>
          <w:bCs/>
          <w:sz w:val="24"/>
          <w:szCs w:val="24"/>
        </w:rPr>
        <w:t xml:space="preserve">and </w:t>
      </w:r>
      <w:r w:rsidRPr="00486BED">
        <w:rPr>
          <w:rFonts w:cs="TimesNewRoman"/>
          <w:sz w:val="24"/>
          <w:szCs w:val="24"/>
        </w:rPr>
        <w:t>selection process to ensure that the right</w:t>
      </w:r>
    </w:p>
    <w:p w14:paraId="2F0411ED" w14:textId="77777777" w:rsidR="0075396C" w:rsidRPr="00486BED" w:rsidRDefault="0075396C" w:rsidP="0075396C">
      <w:pPr>
        <w:autoSpaceDE w:val="0"/>
        <w:autoSpaceDN w:val="0"/>
        <w:adjustRightInd w:val="0"/>
        <w:spacing w:after="0" w:line="240" w:lineRule="auto"/>
        <w:rPr>
          <w:rFonts w:cs="TimesNewRoman"/>
          <w:sz w:val="24"/>
          <w:szCs w:val="24"/>
        </w:rPr>
      </w:pPr>
      <w:r w:rsidRPr="00486BED">
        <w:rPr>
          <w:rFonts w:cs="TimesNewRoman"/>
          <w:sz w:val="24"/>
          <w:szCs w:val="24"/>
        </w:rPr>
        <w:t>numbers and quality of graduates are recruited to meet medium- and long-term business needs.</w:t>
      </w:r>
      <w:r>
        <w:rPr>
          <w:rFonts w:cs="TimesNewRoman"/>
          <w:sz w:val="24"/>
          <w:szCs w:val="24"/>
        </w:rPr>
        <w:t xml:space="preserve"> </w:t>
      </w:r>
      <w:r w:rsidRPr="00486BED">
        <w:rPr>
          <w:rFonts w:cs="TimesNewRoman"/>
          <w:sz w:val="24"/>
          <w:szCs w:val="24"/>
        </w:rPr>
        <w:t>The other HR Business Partners are focusing on the development of the graduate training</w:t>
      </w:r>
      <w:r>
        <w:rPr>
          <w:rFonts w:cs="TimesNewRoman"/>
          <w:sz w:val="24"/>
          <w:szCs w:val="24"/>
        </w:rPr>
        <w:t xml:space="preserve"> </w:t>
      </w:r>
      <w:r w:rsidRPr="00486BED">
        <w:rPr>
          <w:rFonts w:cs="TimesNewRoman"/>
          <w:sz w:val="24"/>
          <w:szCs w:val="24"/>
        </w:rPr>
        <w:t>programme, performance management and future reward strategy for graduate trainees.</w:t>
      </w:r>
    </w:p>
    <w:p w14:paraId="4A3083AB" w14:textId="77777777" w:rsidR="0075396C" w:rsidRPr="006E71A7" w:rsidRDefault="0075396C" w:rsidP="0075396C">
      <w:pPr>
        <w:autoSpaceDE w:val="0"/>
        <w:autoSpaceDN w:val="0"/>
        <w:adjustRightInd w:val="0"/>
        <w:spacing w:after="0" w:line="240" w:lineRule="auto"/>
        <w:rPr>
          <w:rFonts w:cs="TimesNewRoman"/>
          <w:sz w:val="24"/>
          <w:szCs w:val="24"/>
        </w:rPr>
      </w:pPr>
    </w:p>
    <w:p w14:paraId="42381767" w14:textId="77777777" w:rsidR="0075396C" w:rsidRPr="006E71A7" w:rsidRDefault="0075396C" w:rsidP="0075396C">
      <w:pPr>
        <w:autoSpaceDE w:val="0"/>
        <w:autoSpaceDN w:val="0"/>
        <w:adjustRightInd w:val="0"/>
        <w:spacing w:after="0" w:line="240" w:lineRule="auto"/>
        <w:rPr>
          <w:rFonts w:cs="TimesNewRoman"/>
          <w:sz w:val="24"/>
          <w:szCs w:val="24"/>
        </w:rPr>
      </w:pPr>
      <w:r w:rsidRPr="006E71A7">
        <w:rPr>
          <w:rFonts w:cs="TimesNewRoman"/>
          <w:sz w:val="24"/>
          <w:szCs w:val="24"/>
        </w:rPr>
        <w:t xml:space="preserve">Your task is to prepare a </w:t>
      </w:r>
      <w:r>
        <w:rPr>
          <w:rFonts w:cs="TimesNewRoman"/>
          <w:sz w:val="24"/>
          <w:szCs w:val="24"/>
        </w:rPr>
        <w:t>Recruitment &amp; Selection strategy proposal</w:t>
      </w:r>
      <w:r w:rsidRPr="006E71A7">
        <w:rPr>
          <w:rFonts w:cs="TimesNewRoman"/>
          <w:sz w:val="24"/>
          <w:szCs w:val="24"/>
        </w:rPr>
        <w:t xml:space="preserve"> for your HR director to </w:t>
      </w:r>
      <w:r>
        <w:rPr>
          <w:rFonts w:cs="TimesNewRoman"/>
          <w:sz w:val="24"/>
          <w:szCs w:val="24"/>
        </w:rPr>
        <w:t xml:space="preserve">be presented </w:t>
      </w:r>
      <w:r w:rsidRPr="006E71A7">
        <w:rPr>
          <w:rFonts w:cs="TimesNewRoman"/>
          <w:sz w:val="24"/>
          <w:szCs w:val="24"/>
        </w:rPr>
        <w:t>at the next board of directors’ meeting</w:t>
      </w:r>
      <w:r>
        <w:rPr>
          <w:rFonts w:cs="TimesNewRoman"/>
          <w:sz w:val="24"/>
          <w:szCs w:val="24"/>
        </w:rPr>
        <w:t>. You should prepare the following:</w:t>
      </w:r>
    </w:p>
    <w:p w14:paraId="7CE6B3EA" w14:textId="77777777" w:rsidR="0075396C" w:rsidRPr="006E71A7" w:rsidRDefault="0075396C" w:rsidP="0075396C">
      <w:pPr>
        <w:autoSpaceDE w:val="0"/>
        <w:autoSpaceDN w:val="0"/>
        <w:adjustRightInd w:val="0"/>
        <w:spacing w:after="0" w:line="240" w:lineRule="auto"/>
        <w:rPr>
          <w:rFonts w:cs="TimesNewRoman"/>
          <w:sz w:val="24"/>
          <w:szCs w:val="24"/>
        </w:rPr>
      </w:pPr>
    </w:p>
    <w:p w14:paraId="39910E9F" w14:textId="77777777" w:rsidR="0075396C" w:rsidRDefault="0075396C" w:rsidP="0075396C">
      <w:pPr>
        <w:autoSpaceDE w:val="0"/>
        <w:autoSpaceDN w:val="0"/>
        <w:adjustRightInd w:val="0"/>
        <w:spacing w:after="0" w:line="240" w:lineRule="auto"/>
        <w:rPr>
          <w:rFonts w:cs="TimesNewRoman"/>
          <w:b/>
          <w:sz w:val="24"/>
          <w:szCs w:val="24"/>
        </w:rPr>
      </w:pPr>
      <w:r w:rsidRPr="00194D46">
        <w:rPr>
          <w:rFonts w:cs="TimesNewRoman"/>
          <w:b/>
          <w:sz w:val="24"/>
          <w:szCs w:val="24"/>
        </w:rPr>
        <w:t xml:space="preserve">(1). </w:t>
      </w:r>
      <w:r>
        <w:rPr>
          <w:rFonts w:cs="TimesNewRoman"/>
          <w:b/>
          <w:sz w:val="24"/>
          <w:szCs w:val="24"/>
        </w:rPr>
        <w:t>A</w:t>
      </w:r>
      <w:r w:rsidRPr="00194D46">
        <w:rPr>
          <w:rFonts w:cs="TimesNewRoman"/>
          <w:b/>
          <w:sz w:val="24"/>
          <w:szCs w:val="24"/>
        </w:rPr>
        <w:t xml:space="preserve"> job description and </w:t>
      </w:r>
      <w:r>
        <w:rPr>
          <w:rFonts w:cs="TimesNewRoman"/>
          <w:b/>
          <w:sz w:val="24"/>
          <w:szCs w:val="24"/>
        </w:rPr>
        <w:t xml:space="preserve">a separate </w:t>
      </w:r>
      <w:r w:rsidRPr="00194D46">
        <w:rPr>
          <w:rFonts w:cs="TimesNewRoman"/>
          <w:b/>
          <w:sz w:val="24"/>
          <w:szCs w:val="24"/>
        </w:rPr>
        <w:t>person specification for the graduate trainee role</w:t>
      </w:r>
    </w:p>
    <w:p w14:paraId="0CEAB1EC" w14:textId="77777777" w:rsidR="0075396C" w:rsidRPr="00194D46" w:rsidRDefault="0075396C" w:rsidP="0075396C">
      <w:pPr>
        <w:autoSpaceDE w:val="0"/>
        <w:autoSpaceDN w:val="0"/>
        <w:adjustRightInd w:val="0"/>
        <w:spacing w:after="0" w:line="240" w:lineRule="auto"/>
        <w:ind w:left="4320" w:firstLine="720"/>
        <w:rPr>
          <w:rFonts w:cs="TimesNewRoman"/>
          <w:b/>
          <w:sz w:val="24"/>
          <w:szCs w:val="24"/>
        </w:rPr>
      </w:pPr>
      <w:r w:rsidRPr="00194D46">
        <w:rPr>
          <w:rFonts w:cs="TimesNewRoman"/>
          <w:b/>
          <w:sz w:val="24"/>
          <w:szCs w:val="24"/>
        </w:rPr>
        <w:t>(</w:t>
      </w:r>
      <w:r>
        <w:rPr>
          <w:rFonts w:cs="TimesNewRoman"/>
          <w:b/>
          <w:sz w:val="24"/>
          <w:szCs w:val="24"/>
        </w:rPr>
        <w:t>30</w:t>
      </w:r>
      <w:r w:rsidRPr="00194D46">
        <w:rPr>
          <w:rFonts w:cs="TimesNewRoman"/>
          <w:b/>
          <w:sz w:val="24"/>
          <w:szCs w:val="24"/>
        </w:rPr>
        <w:t xml:space="preserve"> marks)</w:t>
      </w:r>
    </w:p>
    <w:p w14:paraId="22B85B24" w14:textId="77777777" w:rsidR="0075396C" w:rsidRPr="00194D46" w:rsidRDefault="0075396C" w:rsidP="0075396C">
      <w:pPr>
        <w:autoSpaceDE w:val="0"/>
        <w:autoSpaceDN w:val="0"/>
        <w:adjustRightInd w:val="0"/>
        <w:spacing w:after="0" w:line="240" w:lineRule="auto"/>
        <w:ind w:left="6480" w:firstLine="720"/>
        <w:rPr>
          <w:rFonts w:cs="TimesNewRoman"/>
          <w:b/>
          <w:sz w:val="24"/>
          <w:szCs w:val="24"/>
        </w:rPr>
      </w:pPr>
    </w:p>
    <w:p w14:paraId="158D3498" w14:textId="77777777" w:rsidR="0075396C" w:rsidRPr="00194D46" w:rsidRDefault="0075396C" w:rsidP="0075396C">
      <w:pPr>
        <w:autoSpaceDE w:val="0"/>
        <w:autoSpaceDN w:val="0"/>
        <w:adjustRightInd w:val="0"/>
        <w:spacing w:after="0" w:line="240" w:lineRule="auto"/>
        <w:rPr>
          <w:rFonts w:cs="TimesNewRoman"/>
          <w:b/>
          <w:sz w:val="24"/>
          <w:szCs w:val="24"/>
        </w:rPr>
      </w:pPr>
      <w:r w:rsidRPr="00194D46">
        <w:rPr>
          <w:rFonts w:cs="TimesNewRoman"/>
          <w:b/>
          <w:sz w:val="24"/>
          <w:szCs w:val="24"/>
        </w:rPr>
        <w:t xml:space="preserve">(2). </w:t>
      </w:r>
      <w:r>
        <w:rPr>
          <w:rFonts w:cs="TimesNewRoman"/>
          <w:b/>
          <w:sz w:val="24"/>
          <w:szCs w:val="24"/>
        </w:rPr>
        <w:t>Propose</w:t>
      </w:r>
      <w:r w:rsidRPr="00194D46">
        <w:rPr>
          <w:rFonts w:cs="TimesNewRoman"/>
          <w:b/>
          <w:sz w:val="24"/>
          <w:szCs w:val="24"/>
        </w:rPr>
        <w:t xml:space="preserve"> an outline recruitment strategy</w:t>
      </w:r>
      <w:r>
        <w:rPr>
          <w:rFonts w:cs="TimesNewRoman"/>
          <w:b/>
          <w:sz w:val="24"/>
          <w:szCs w:val="24"/>
        </w:rPr>
        <w:t>.</w:t>
      </w:r>
      <w:r w:rsidRPr="00194D46">
        <w:rPr>
          <w:rFonts w:cs="TimesNewRoman"/>
          <w:b/>
          <w:sz w:val="24"/>
          <w:szCs w:val="24"/>
        </w:rPr>
        <w:tab/>
        <w:t>(</w:t>
      </w:r>
      <w:r>
        <w:rPr>
          <w:rFonts w:cs="TimesNewRoman"/>
          <w:b/>
          <w:sz w:val="24"/>
          <w:szCs w:val="24"/>
        </w:rPr>
        <w:t>35</w:t>
      </w:r>
      <w:r w:rsidRPr="00194D46">
        <w:rPr>
          <w:rFonts w:cs="TimesNewRoman"/>
          <w:b/>
          <w:sz w:val="24"/>
          <w:szCs w:val="24"/>
        </w:rPr>
        <w:t>marks)</w:t>
      </w:r>
    </w:p>
    <w:p w14:paraId="65276DC1" w14:textId="77777777" w:rsidR="0075396C" w:rsidRPr="006E71A7" w:rsidRDefault="0075396C" w:rsidP="0075396C">
      <w:pPr>
        <w:autoSpaceDE w:val="0"/>
        <w:autoSpaceDN w:val="0"/>
        <w:adjustRightInd w:val="0"/>
        <w:spacing w:after="0" w:line="240" w:lineRule="auto"/>
        <w:rPr>
          <w:rFonts w:cs="TimesNewRoman"/>
          <w:sz w:val="24"/>
          <w:szCs w:val="24"/>
        </w:rPr>
      </w:pPr>
    </w:p>
    <w:p w14:paraId="34AA6A58" w14:textId="77777777" w:rsidR="0075396C" w:rsidRPr="00387066" w:rsidRDefault="0075396C" w:rsidP="0075396C">
      <w:pPr>
        <w:autoSpaceDE w:val="0"/>
        <w:autoSpaceDN w:val="0"/>
        <w:adjustRightInd w:val="0"/>
        <w:spacing w:after="0" w:line="240" w:lineRule="auto"/>
        <w:rPr>
          <w:rFonts w:cs="TimesNewRoman"/>
          <w:b/>
          <w:sz w:val="24"/>
          <w:szCs w:val="24"/>
        </w:rPr>
      </w:pPr>
    </w:p>
    <w:p w14:paraId="08BE74A9" w14:textId="77777777" w:rsidR="0075396C" w:rsidRDefault="0075396C" w:rsidP="0075396C">
      <w:pPr>
        <w:autoSpaceDE w:val="0"/>
        <w:autoSpaceDN w:val="0"/>
        <w:adjustRightInd w:val="0"/>
        <w:spacing w:after="0" w:line="240" w:lineRule="auto"/>
        <w:rPr>
          <w:rFonts w:cs="TimesNewRoman"/>
          <w:b/>
          <w:sz w:val="24"/>
          <w:szCs w:val="24"/>
        </w:rPr>
      </w:pPr>
      <w:r w:rsidRPr="00387066">
        <w:rPr>
          <w:rFonts w:cs="TimesNewRoman"/>
          <w:b/>
          <w:sz w:val="24"/>
          <w:szCs w:val="24"/>
        </w:rPr>
        <w:t>(</w:t>
      </w:r>
      <w:r>
        <w:rPr>
          <w:rFonts w:cs="TimesNewRoman"/>
          <w:b/>
          <w:sz w:val="24"/>
          <w:szCs w:val="24"/>
        </w:rPr>
        <w:t>3</w:t>
      </w:r>
      <w:r w:rsidRPr="00387066">
        <w:rPr>
          <w:rFonts w:cs="TimesNewRoman"/>
          <w:b/>
          <w:sz w:val="24"/>
          <w:szCs w:val="24"/>
        </w:rPr>
        <w:t xml:space="preserve">). Describe </w:t>
      </w:r>
      <w:r>
        <w:rPr>
          <w:rFonts w:cs="TimesNewRoman"/>
          <w:b/>
          <w:sz w:val="24"/>
          <w:szCs w:val="24"/>
        </w:rPr>
        <w:t>the</w:t>
      </w:r>
      <w:r w:rsidRPr="00387066">
        <w:rPr>
          <w:rFonts w:cs="TimesNewRoman"/>
          <w:b/>
          <w:sz w:val="24"/>
          <w:szCs w:val="24"/>
        </w:rPr>
        <w:t xml:space="preserve"> elements/ activities you </w:t>
      </w:r>
      <w:r>
        <w:rPr>
          <w:rFonts w:cs="TimesNewRoman"/>
          <w:b/>
          <w:sz w:val="24"/>
          <w:szCs w:val="24"/>
        </w:rPr>
        <w:t xml:space="preserve">recommend </w:t>
      </w:r>
      <w:r w:rsidRPr="00387066">
        <w:rPr>
          <w:rFonts w:cs="TimesNewRoman"/>
          <w:b/>
          <w:sz w:val="24"/>
          <w:szCs w:val="24"/>
        </w:rPr>
        <w:t>includ</w:t>
      </w:r>
      <w:r>
        <w:rPr>
          <w:rFonts w:cs="TimesNewRoman"/>
          <w:b/>
          <w:sz w:val="24"/>
          <w:szCs w:val="24"/>
        </w:rPr>
        <w:t>ing</w:t>
      </w:r>
      <w:r w:rsidRPr="00387066">
        <w:rPr>
          <w:rFonts w:cs="TimesNewRoman"/>
          <w:b/>
          <w:sz w:val="24"/>
          <w:szCs w:val="24"/>
        </w:rPr>
        <w:t xml:space="preserve"> in </w:t>
      </w:r>
      <w:r>
        <w:rPr>
          <w:rFonts w:cs="TimesNewRoman"/>
          <w:b/>
          <w:sz w:val="24"/>
          <w:szCs w:val="24"/>
        </w:rPr>
        <w:t>your</w:t>
      </w:r>
      <w:r w:rsidRPr="00387066">
        <w:rPr>
          <w:rFonts w:cs="TimesNewRoman"/>
          <w:b/>
          <w:sz w:val="24"/>
          <w:szCs w:val="24"/>
        </w:rPr>
        <w:t xml:space="preserve"> </w:t>
      </w:r>
      <w:r>
        <w:rPr>
          <w:rFonts w:cs="TimesNewRoman"/>
          <w:b/>
          <w:sz w:val="24"/>
          <w:szCs w:val="24"/>
        </w:rPr>
        <w:t xml:space="preserve">candidate </w:t>
      </w:r>
      <w:r w:rsidRPr="00387066">
        <w:rPr>
          <w:rFonts w:cs="TimesNewRoman"/>
          <w:b/>
          <w:sz w:val="24"/>
          <w:szCs w:val="24"/>
        </w:rPr>
        <w:t>assessment</w:t>
      </w:r>
      <w:r>
        <w:rPr>
          <w:rFonts w:cs="TimesNewRoman"/>
          <w:b/>
          <w:sz w:val="24"/>
          <w:szCs w:val="24"/>
        </w:rPr>
        <w:t xml:space="preserve"> approach (i.e.: selection process)</w:t>
      </w:r>
      <w:r w:rsidRPr="00387066">
        <w:rPr>
          <w:rFonts w:cs="TimesNewRoman"/>
          <w:b/>
          <w:sz w:val="24"/>
          <w:szCs w:val="24"/>
        </w:rPr>
        <w:t>.</w:t>
      </w:r>
      <w:r>
        <w:rPr>
          <w:rFonts w:cs="TimesNewRoman"/>
          <w:b/>
          <w:sz w:val="24"/>
          <w:szCs w:val="24"/>
        </w:rPr>
        <w:t xml:space="preserve"> </w:t>
      </w:r>
      <w:r>
        <w:rPr>
          <w:rFonts w:cs="TimesNewRoman"/>
          <w:b/>
          <w:sz w:val="24"/>
          <w:szCs w:val="24"/>
        </w:rPr>
        <w:tab/>
        <w:t>(35 marks)</w:t>
      </w:r>
    </w:p>
    <w:p w14:paraId="0D8E1DD6" w14:textId="77777777" w:rsidR="0075396C" w:rsidRPr="00387066" w:rsidRDefault="0075396C" w:rsidP="0075396C">
      <w:pPr>
        <w:autoSpaceDE w:val="0"/>
        <w:autoSpaceDN w:val="0"/>
        <w:adjustRightInd w:val="0"/>
        <w:spacing w:after="0" w:line="240" w:lineRule="auto"/>
        <w:rPr>
          <w:rFonts w:cs="TimesNewRoman"/>
          <w:b/>
          <w:sz w:val="24"/>
          <w:szCs w:val="24"/>
        </w:rPr>
      </w:pPr>
    </w:p>
    <w:p w14:paraId="201B5530" w14:textId="77777777" w:rsidR="0075396C" w:rsidRPr="00F92DD2" w:rsidRDefault="0075396C" w:rsidP="0075396C">
      <w:pPr>
        <w:autoSpaceDE w:val="0"/>
        <w:autoSpaceDN w:val="0"/>
        <w:adjustRightInd w:val="0"/>
        <w:spacing w:after="0" w:line="240" w:lineRule="auto"/>
        <w:rPr>
          <w:rFonts w:cs="TimesNewRoman"/>
          <w:b/>
          <w:sz w:val="24"/>
          <w:szCs w:val="24"/>
          <w:u w:val="single"/>
        </w:rPr>
      </w:pPr>
      <w:r w:rsidRPr="00F92DD2">
        <w:rPr>
          <w:rFonts w:cs="TimesNewRoman"/>
          <w:b/>
          <w:sz w:val="24"/>
          <w:szCs w:val="24"/>
          <w:u w:val="single"/>
        </w:rPr>
        <w:t>You must support and justify your recommendations by reference to relevant academic sources and highlight any cost or resource implications for the business.</w:t>
      </w:r>
      <w:r>
        <w:rPr>
          <w:rFonts w:cs="TimesNewRoman"/>
          <w:b/>
          <w:sz w:val="24"/>
          <w:szCs w:val="24"/>
          <w:u w:val="single"/>
        </w:rPr>
        <w:t xml:space="preserve"> </w:t>
      </w:r>
    </w:p>
    <w:p w14:paraId="539FDFFD" w14:textId="77777777" w:rsidR="0075396C" w:rsidRPr="00387066" w:rsidRDefault="0075396C" w:rsidP="0075396C">
      <w:pPr>
        <w:autoSpaceDE w:val="0"/>
        <w:autoSpaceDN w:val="0"/>
        <w:adjustRightInd w:val="0"/>
        <w:spacing w:after="0" w:line="240" w:lineRule="auto"/>
        <w:rPr>
          <w:rFonts w:cs="TimesNewRoman"/>
          <w:b/>
          <w:sz w:val="24"/>
          <w:szCs w:val="24"/>
        </w:rPr>
      </w:pPr>
    </w:p>
    <w:p w14:paraId="3760C6AD" w14:textId="77777777" w:rsidR="0075396C" w:rsidRDefault="0075396C" w:rsidP="0075396C">
      <w:pPr>
        <w:autoSpaceDE w:val="0"/>
        <w:autoSpaceDN w:val="0"/>
        <w:adjustRightInd w:val="0"/>
        <w:spacing w:after="0" w:line="240" w:lineRule="auto"/>
        <w:rPr>
          <w:rFonts w:cs="TimesNewRoman"/>
          <w:sz w:val="24"/>
          <w:szCs w:val="24"/>
        </w:rPr>
      </w:pPr>
      <w:r w:rsidRPr="00F92DD2">
        <w:rPr>
          <w:rFonts w:cs="TimesNewRoman"/>
          <w:sz w:val="24"/>
          <w:szCs w:val="24"/>
        </w:rPr>
        <w:t>(Note: in devising your answers to 1-3 you may find it useful to decide on key competencies for the role)</w:t>
      </w:r>
    </w:p>
    <w:p w14:paraId="16B2A58E" w14:textId="77777777" w:rsidR="0075396C" w:rsidRDefault="0075396C" w:rsidP="0075396C">
      <w:pPr>
        <w:pStyle w:val="NormalWeb"/>
        <w:rPr>
          <w:rFonts w:ascii="Calibri" w:hAnsi="Calibri" w:cs="Calibri"/>
          <w:sz w:val="24"/>
          <w:szCs w:val="24"/>
        </w:rPr>
      </w:pPr>
      <w:r>
        <w:rPr>
          <w:rFonts w:ascii="Calibri" w:hAnsi="Calibri" w:cs="Calibri"/>
          <w:b/>
          <w:sz w:val="24"/>
          <w:szCs w:val="24"/>
        </w:rPr>
        <w:t>Notes</w:t>
      </w:r>
      <w:r w:rsidRPr="00053CAF">
        <w:rPr>
          <w:rFonts w:ascii="Calibri" w:hAnsi="Calibri" w:cs="Calibri"/>
          <w:b/>
          <w:sz w:val="24"/>
          <w:szCs w:val="24"/>
        </w:rPr>
        <w:t>:</w:t>
      </w:r>
      <w:r w:rsidRPr="00053CAF">
        <w:rPr>
          <w:rFonts w:ascii="Calibri" w:hAnsi="Calibri" w:cs="Calibri"/>
          <w:sz w:val="24"/>
          <w:szCs w:val="24"/>
        </w:rPr>
        <w:t xml:space="preserve"> </w:t>
      </w:r>
    </w:p>
    <w:p w14:paraId="5E85EFBB" w14:textId="77777777" w:rsidR="0075396C" w:rsidRPr="0014383C" w:rsidRDefault="0075396C" w:rsidP="0075396C">
      <w:pPr>
        <w:pStyle w:val="ListParagraph"/>
        <w:numPr>
          <w:ilvl w:val="0"/>
          <w:numId w:val="1"/>
        </w:numPr>
        <w:jc w:val="both"/>
        <w:rPr>
          <w:rFonts w:cstheme="minorHAnsi"/>
          <w:sz w:val="24"/>
          <w:szCs w:val="24"/>
          <w:lang w:val="en-US"/>
        </w:rPr>
      </w:pPr>
      <w:r w:rsidRPr="0014383C">
        <w:rPr>
          <w:rFonts w:cstheme="minorHAnsi"/>
          <w:sz w:val="24"/>
          <w:szCs w:val="24"/>
          <w:lang w:val="en-US"/>
        </w:rPr>
        <w:t>This is an individual, written assignment and</w:t>
      </w:r>
      <w:r w:rsidRPr="0014383C">
        <w:rPr>
          <w:rFonts w:ascii="Calibri" w:hAnsi="Calibri" w:cs="Calibri"/>
          <w:sz w:val="24"/>
          <w:szCs w:val="24"/>
        </w:rPr>
        <w:t xml:space="preserve"> is worth 100% of the marks for the module</w:t>
      </w:r>
    </w:p>
    <w:p w14:paraId="534ACD26" w14:textId="77777777" w:rsidR="0075396C" w:rsidRDefault="0075396C" w:rsidP="0075396C">
      <w:pPr>
        <w:pStyle w:val="ListParagraph"/>
        <w:numPr>
          <w:ilvl w:val="0"/>
          <w:numId w:val="1"/>
        </w:numPr>
        <w:rPr>
          <w:rFonts w:ascii="Calibri" w:hAnsi="Calibri" w:cs="Calibri"/>
          <w:sz w:val="24"/>
          <w:szCs w:val="24"/>
        </w:rPr>
      </w:pPr>
      <w:r w:rsidRPr="0014383C">
        <w:rPr>
          <w:rFonts w:ascii="Calibri" w:hAnsi="Calibri" w:cs="Calibri"/>
          <w:sz w:val="24"/>
          <w:szCs w:val="24"/>
        </w:rPr>
        <w:t xml:space="preserve">Word count requirement: 2,000 </w:t>
      </w:r>
      <w:r w:rsidRPr="00A131CD">
        <w:rPr>
          <w:rFonts w:cstheme="minorHAnsi"/>
          <w:bCs/>
          <w:sz w:val="23"/>
          <w:szCs w:val="23"/>
        </w:rPr>
        <w:t xml:space="preserve"> (+ or – 10%)</w:t>
      </w:r>
      <w:r>
        <w:rPr>
          <w:rFonts w:cstheme="minorHAnsi"/>
          <w:bCs/>
          <w:sz w:val="23"/>
          <w:szCs w:val="23"/>
        </w:rPr>
        <w:t xml:space="preserve"> </w:t>
      </w:r>
      <w:r w:rsidRPr="0014383C">
        <w:rPr>
          <w:rFonts w:ascii="Calibri" w:hAnsi="Calibri" w:cs="Calibri"/>
          <w:sz w:val="24"/>
          <w:szCs w:val="24"/>
        </w:rPr>
        <w:t>words (</w:t>
      </w:r>
      <w:r>
        <w:rPr>
          <w:rFonts w:ascii="Calibri" w:hAnsi="Calibri" w:cs="Calibri"/>
          <w:sz w:val="24"/>
          <w:szCs w:val="24"/>
        </w:rPr>
        <w:t xml:space="preserve">Note: </w:t>
      </w:r>
      <w:r w:rsidRPr="0014383C">
        <w:rPr>
          <w:rFonts w:ascii="Calibri" w:hAnsi="Calibri" w:cs="Calibri"/>
          <w:sz w:val="24"/>
          <w:szCs w:val="24"/>
        </w:rPr>
        <w:t>exclud</w:t>
      </w:r>
      <w:r>
        <w:rPr>
          <w:rFonts w:ascii="Calibri" w:hAnsi="Calibri" w:cs="Calibri"/>
          <w:sz w:val="24"/>
          <w:szCs w:val="24"/>
        </w:rPr>
        <w:t>es</w:t>
      </w:r>
      <w:r w:rsidRPr="0014383C">
        <w:rPr>
          <w:rFonts w:ascii="Calibri" w:hAnsi="Calibri" w:cs="Calibri"/>
          <w:sz w:val="24"/>
          <w:szCs w:val="24"/>
        </w:rPr>
        <w:t xml:space="preserve"> bibliography)</w:t>
      </w:r>
    </w:p>
    <w:p w14:paraId="77ACFA13" w14:textId="77777777" w:rsidR="0075396C" w:rsidRPr="008572DF" w:rsidRDefault="0075396C" w:rsidP="0075396C">
      <w:pPr>
        <w:pStyle w:val="ListParagraph"/>
        <w:numPr>
          <w:ilvl w:val="0"/>
          <w:numId w:val="1"/>
        </w:numPr>
        <w:rPr>
          <w:rFonts w:ascii="Calibri" w:hAnsi="Calibri" w:cs="Calibri"/>
          <w:sz w:val="24"/>
          <w:szCs w:val="24"/>
        </w:rPr>
      </w:pPr>
      <w:r>
        <w:rPr>
          <w:rFonts w:cstheme="minorHAnsi"/>
          <w:bCs/>
          <w:color w:val="000000"/>
          <w:sz w:val="23"/>
          <w:szCs w:val="23"/>
        </w:rPr>
        <w:t>Our bibliography/r</w:t>
      </w:r>
      <w:r w:rsidRPr="008572DF">
        <w:rPr>
          <w:rFonts w:cstheme="minorHAnsi"/>
          <w:bCs/>
          <w:color w:val="000000"/>
          <w:sz w:val="23"/>
          <w:szCs w:val="23"/>
        </w:rPr>
        <w:t>eferences’ list</w:t>
      </w:r>
      <w:r>
        <w:rPr>
          <w:rFonts w:cstheme="minorHAnsi"/>
          <w:bCs/>
          <w:color w:val="000000"/>
          <w:sz w:val="23"/>
          <w:szCs w:val="23"/>
        </w:rPr>
        <w:t xml:space="preserve"> should contain</w:t>
      </w:r>
      <w:r w:rsidRPr="008572DF">
        <w:rPr>
          <w:rFonts w:cstheme="minorHAnsi"/>
          <w:bCs/>
          <w:color w:val="000000"/>
          <w:sz w:val="23"/>
          <w:szCs w:val="23"/>
        </w:rPr>
        <w:t xml:space="preserve"> all of the books, articles, journals, etc., (in alphabetical order</w:t>
      </w:r>
      <w:r>
        <w:rPr>
          <w:rFonts w:cstheme="minorHAnsi"/>
          <w:bCs/>
          <w:color w:val="000000"/>
          <w:sz w:val="23"/>
          <w:szCs w:val="23"/>
        </w:rPr>
        <w:t xml:space="preserve"> by author surname</w:t>
      </w:r>
      <w:r w:rsidRPr="008572DF">
        <w:rPr>
          <w:rFonts w:cstheme="minorHAnsi"/>
          <w:bCs/>
          <w:color w:val="000000"/>
          <w:sz w:val="23"/>
          <w:szCs w:val="23"/>
        </w:rPr>
        <w:t xml:space="preserve">) that you </w:t>
      </w:r>
      <w:r w:rsidRPr="008572DF">
        <w:rPr>
          <w:rFonts w:cstheme="minorHAnsi"/>
          <w:bCs/>
          <w:i/>
          <w:color w:val="000000"/>
          <w:sz w:val="23"/>
          <w:szCs w:val="23"/>
        </w:rPr>
        <w:t>referenced</w:t>
      </w:r>
      <w:r w:rsidRPr="008572DF">
        <w:rPr>
          <w:rFonts w:cstheme="minorHAnsi"/>
          <w:bCs/>
          <w:color w:val="000000"/>
          <w:sz w:val="23"/>
          <w:szCs w:val="23"/>
        </w:rPr>
        <w:t xml:space="preserve"> </w:t>
      </w:r>
      <w:r w:rsidRPr="008572DF">
        <w:rPr>
          <w:rFonts w:cstheme="minorHAnsi"/>
          <w:bCs/>
          <w:i/>
          <w:color w:val="000000"/>
          <w:sz w:val="23"/>
          <w:szCs w:val="23"/>
        </w:rPr>
        <w:t>in this essay</w:t>
      </w:r>
      <w:r w:rsidRPr="008572DF">
        <w:rPr>
          <w:rFonts w:cstheme="minorHAnsi"/>
          <w:bCs/>
          <w:color w:val="000000"/>
          <w:sz w:val="23"/>
          <w:szCs w:val="23"/>
        </w:rPr>
        <w:t xml:space="preserve">. </w:t>
      </w:r>
    </w:p>
    <w:p w14:paraId="4202B1D9" w14:textId="77777777" w:rsidR="0075396C" w:rsidRPr="0014383C" w:rsidRDefault="0075396C" w:rsidP="0075396C">
      <w:pPr>
        <w:pStyle w:val="ListParagraph"/>
        <w:numPr>
          <w:ilvl w:val="0"/>
          <w:numId w:val="1"/>
        </w:numPr>
        <w:spacing w:before="120" w:after="120"/>
        <w:jc w:val="both"/>
        <w:rPr>
          <w:rFonts w:cstheme="minorHAnsi"/>
          <w:sz w:val="24"/>
          <w:szCs w:val="24"/>
        </w:rPr>
      </w:pPr>
      <w:r w:rsidRPr="0014383C">
        <w:rPr>
          <w:rFonts w:cstheme="minorHAnsi"/>
          <w:sz w:val="24"/>
          <w:szCs w:val="24"/>
        </w:rPr>
        <w:t xml:space="preserve">You must submit your assignment on </w:t>
      </w:r>
      <w:proofErr w:type="spellStart"/>
      <w:r w:rsidRPr="0014383C">
        <w:rPr>
          <w:rFonts w:cstheme="minorHAnsi"/>
          <w:sz w:val="24"/>
          <w:szCs w:val="24"/>
        </w:rPr>
        <w:t>moodle</w:t>
      </w:r>
      <w:proofErr w:type="spellEnd"/>
      <w:r w:rsidRPr="0014383C">
        <w:rPr>
          <w:rFonts w:cstheme="minorHAnsi"/>
          <w:sz w:val="24"/>
          <w:szCs w:val="24"/>
        </w:rPr>
        <w:t xml:space="preserve"> by the due date. </w:t>
      </w:r>
      <w:r>
        <w:rPr>
          <w:rFonts w:cstheme="minorHAnsi"/>
          <w:sz w:val="24"/>
          <w:szCs w:val="24"/>
        </w:rPr>
        <w:t>I</w:t>
      </w:r>
      <w:r w:rsidRPr="0014383C">
        <w:rPr>
          <w:rFonts w:cstheme="minorHAnsi"/>
          <w:sz w:val="24"/>
          <w:szCs w:val="24"/>
        </w:rPr>
        <w:t>f you have multiple files, you need to merge them into one document before uploading.</w:t>
      </w:r>
    </w:p>
    <w:p w14:paraId="7C6DB0EA" w14:textId="77777777" w:rsidR="0075396C" w:rsidRPr="0014383C" w:rsidRDefault="0075396C" w:rsidP="0075396C">
      <w:pPr>
        <w:pStyle w:val="ListParagraph"/>
        <w:numPr>
          <w:ilvl w:val="0"/>
          <w:numId w:val="1"/>
        </w:numPr>
        <w:spacing w:before="120" w:after="120"/>
        <w:rPr>
          <w:rFonts w:cstheme="minorHAnsi"/>
          <w:sz w:val="24"/>
          <w:szCs w:val="24"/>
        </w:rPr>
      </w:pPr>
      <w:r w:rsidRPr="0014383C">
        <w:rPr>
          <w:rFonts w:cstheme="minorHAnsi"/>
          <w:sz w:val="24"/>
          <w:szCs w:val="24"/>
        </w:rPr>
        <w:t xml:space="preserve">You must undertake research to support your analysis.  Please ensure you reference accurately </w:t>
      </w:r>
      <w:r>
        <w:rPr>
          <w:rFonts w:cstheme="minorHAnsi"/>
          <w:sz w:val="24"/>
          <w:szCs w:val="24"/>
        </w:rPr>
        <w:t xml:space="preserve">using the Harvard system </w:t>
      </w:r>
      <w:r w:rsidRPr="0014383C">
        <w:rPr>
          <w:rFonts w:cstheme="minorHAnsi"/>
          <w:sz w:val="24"/>
          <w:szCs w:val="24"/>
        </w:rPr>
        <w:t xml:space="preserve">and avoid </w:t>
      </w:r>
      <w:proofErr w:type="spellStart"/>
      <w:r w:rsidRPr="0014383C">
        <w:rPr>
          <w:rFonts w:cstheme="minorHAnsi"/>
          <w:sz w:val="24"/>
          <w:szCs w:val="24"/>
        </w:rPr>
        <w:t>plagarism</w:t>
      </w:r>
      <w:proofErr w:type="spellEnd"/>
      <w:r w:rsidRPr="0014383C">
        <w:rPr>
          <w:rFonts w:cstheme="minorHAnsi"/>
          <w:sz w:val="24"/>
          <w:szCs w:val="24"/>
        </w:rPr>
        <w:t>.  Guidance on this is available at</w:t>
      </w:r>
      <w:r>
        <w:rPr>
          <w:rFonts w:cstheme="minorHAnsi"/>
          <w:sz w:val="24"/>
          <w:szCs w:val="24"/>
        </w:rPr>
        <w:t xml:space="preserve"> </w:t>
      </w:r>
    </w:p>
    <w:p w14:paraId="1728EE1B" w14:textId="77777777" w:rsidR="0075396C" w:rsidRDefault="0075396C" w:rsidP="0075396C">
      <w:pPr>
        <w:pStyle w:val="ListParagraph"/>
        <w:numPr>
          <w:ilvl w:val="0"/>
          <w:numId w:val="1"/>
        </w:numPr>
        <w:spacing w:before="120" w:after="120"/>
        <w:jc w:val="both"/>
        <w:rPr>
          <w:rFonts w:cstheme="minorHAnsi"/>
          <w:sz w:val="24"/>
          <w:szCs w:val="24"/>
        </w:rPr>
      </w:pPr>
      <w:r w:rsidRPr="0014383C">
        <w:rPr>
          <w:rFonts w:cstheme="minorHAnsi"/>
          <w:sz w:val="24"/>
          <w:szCs w:val="24"/>
        </w:rPr>
        <w:t>Late assignments are penalised as per the programme handbook.</w:t>
      </w:r>
    </w:p>
    <w:p w14:paraId="18434745" w14:textId="77777777" w:rsidR="0075396C" w:rsidRDefault="0075396C" w:rsidP="0075396C">
      <w:pPr>
        <w:rPr>
          <w:rFonts w:cstheme="minorHAnsi"/>
          <w:sz w:val="24"/>
          <w:szCs w:val="24"/>
        </w:rPr>
      </w:pPr>
      <w:r>
        <w:rPr>
          <w:rFonts w:cstheme="minorHAnsi"/>
          <w:sz w:val="24"/>
          <w:szCs w:val="24"/>
        </w:rPr>
        <w:br w:type="page"/>
      </w:r>
    </w:p>
    <w:p w14:paraId="120D7C35" w14:textId="6811E427" w:rsidR="00DD5419" w:rsidRPr="0075396C" w:rsidRDefault="0075396C">
      <w:pPr>
        <w:rPr>
          <w:lang w:val="en-US"/>
        </w:rPr>
      </w:pPr>
    </w:p>
    <w:sectPr w:rsidR="00DD5419" w:rsidRPr="0075396C" w:rsidSect="0021049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Bold">
    <w:altName w:val="Arial"/>
    <w:panose1 w:val="020B0604020202020204"/>
    <w:charset w:val="00"/>
    <w:family w:val="swiss"/>
    <w:notTrueType/>
    <w:pitch w:val="default"/>
    <w:sig w:usb0="00000003" w:usb1="00000000" w:usb2="00000000" w:usb3="00000000" w:csb0="00000001" w:csb1="00000000"/>
  </w:font>
  <w:font w:name="Arial,BoldItalic">
    <w:altName w:val="Arial"/>
    <w:panose1 w:val="020B0604020202020204"/>
    <w:charset w:val="00"/>
    <w:family w:val="swiss"/>
    <w:notTrueType/>
    <w:pitch w:val="default"/>
    <w:sig w:usb0="00000003" w:usb1="00000000" w:usb2="00000000" w:usb3="00000000" w:csb0="00000001"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TimesNewRoman,Bold">
    <w:altName w:val="Times New Roman"/>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DB14DE"/>
    <w:multiLevelType w:val="hybridMultilevel"/>
    <w:tmpl w:val="5DC24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6C"/>
    <w:rsid w:val="00210493"/>
    <w:rsid w:val="0075396C"/>
    <w:rsid w:val="00C474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83C7AEF"/>
  <w15:chartTrackingRefBased/>
  <w15:docId w15:val="{D00B0A5C-3AC8-EB40-A7B9-203E2052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96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75396C"/>
    <w:pPr>
      <w:spacing w:before="100" w:beforeAutospacing="1" w:after="100" w:afterAutospacing="1" w:line="240" w:lineRule="auto"/>
      <w:jc w:val="both"/>
    </w:pPr>
    <w:rPr>
      <w:rFonts w:ascii="Lucida Sans" w:eastAsiaTheme="minorEastAsia" w:hAnsi="Lucida Sans" w:cs="Lucida Sans"/>
      <w:sz w:val="20"/>
      <w:szCs w:val="20"/>
      <w:lang w:eastAsia="en-IE"/>
    </w:rPr>
  </w:style>
  <w:style w:type="character" w:customStyle="1" w:styleId="NormalWebChar">
    <w:name w:val="Normal (Web) Char"/>
    <w:basedOn w:val="DefaultParagraphFont"/>
    <w:link w:val="NormalWeb"/>
    <w:uiPriority w:val="99"/>
    <w:rsid w:val="0075396C"/>
    <w:rPr>
      <w:rFonts w:ascii="Lucida Sans" w:eastAsiaTheme="minorEastAsia" w:hAnsi="Lucida Sans" w:cs="Lucida Sans"/>
      <w:sz w:val="20"/>
      <w:szCs w:val="20"/>
      <w:lang w:eastAsia="en-IE"/>
    </w:rPr>
  </w:style>
  <w:style w:type="paragraph" w:styleId="ListParagraph">
    <w:name w:val="List Paragraph"/>
    <w:basedOn w:val="Normal"/>
    <w:uiPriority w:val="34"/>
    <w:qFormat/>
    <w:rsid w:val="00753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4313</Characters>
  <Application>Microsoft Office Word</Application>
  <DocSecurity>0</DocSecurity>
  <Lines>35</Lines>
  <Paragraphs>10</Paragraphs>
  <ScaleCrop>false</ScaleCrop>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Barber</dc:creator>
  <cp:keywords/>
  <dc:description/>
  <cp:lastModifiedBy>Corinna Barber</cp:lastModifiedBy>
  <cp:revision>1</cp:revision>
  <dcterms:created xsi:type="dcterms:W3CDTF">2020-12-01T20:31:00Z</dcterms:created>
  <dcterms:modified xsi:type="dcterms:W3CDTF">2020-12-01T20:32:00Z</dcterms:modified>
</cp:coreProperties>
</file>